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5865" w:leftChars="50" w:right="0" w:hanging="5760" w:hangingChars="18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5035" w:leftChars="1350" w:right="0" w:hanging="2200" w:hangingChars="5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"/>
        </w:rPr>
        <w:t>63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家服务组织名单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5035" w:leftChars="1350" w:right="0" w:hanging="2200" w:hanging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一、兴宁市辰兴种粮专业合作社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二、梅州市大风生态农业发展有限公司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三、兴宁市辰真农业发展有限公司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四、广东乐虾生态农业发展有限公司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五、兴宁市绿富仙草种植专业合作社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六、梅州市伍谷香农业科技有限公司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七、兴宁市新然种养专业合作社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八、兴宁市富态种养农场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九、梅州市善成农业有限公司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yellow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十、兴宁市亿科现代农业发展有限公司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十一、广东嘉祐福科技有限公司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十二、兴宁市三谭种养专业合作社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十三、兴宁市黄陂镇粒坑农资农业技术服务部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十四、兴宁市汇洪盈种养专业合作社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yellow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十五、广东誉优农业有限公司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yellow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十六、兴宁市艾稻农业发展有限公司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yellow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十七、梅州市宸辰生态农业有限公司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十八、兴宁市景丰生态农业发展有限公司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十九、梅州市硕丰农业有限公司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二十、兴宁市兴泰农业发展有限公司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yellow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二十一、梅州市春惠种养专业合作社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二十二、兴宁市阳天种养专业合作社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二十三、梅州市凰嘉农业发展有限公司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kern w:val="2"/>
          <w:sz w:val="32"/>
          <w:szCs w:val="32"/>
          <w:highlight w:val="yellow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二十四、兴宁市罗岗镇溪一种养专业合作社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二十五、兴宁市溪庄辉影种养专业合作社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yellow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二十六、兴宁市雄德种养专业合作社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二十七、梅州市基度山农业科技有限公司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二十八、兴宁市坭陂镇黄垌村股份经济合作联合社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二十九、梅州市万亩田农业有限公司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三十、广东利雅农业有限公司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三十一、兴宁市坭陂镇文盛农业专业合作社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三十二、兴宁市益众粮食种植专业合作社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三十三、兴宁市益举兴稻谷种植专业合作社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三十四、梅州市绿粮农业科技发展有限公司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三十五、兴宁市新成种养专业合作社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三十六、兴宁市众新种植农民专业合作社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三十七、兴宁梓福涞农业专业合作社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三十八、兴宁市瑞福种养专业合作社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三十九、梅州市冠诚生态农业发展有限公司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四十、广东省客都绿享原生态农业发展有限公司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四十一、兴宁市水口镇水东优质水稻种养专业合作社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四十二、兴宁市兴华生态农业专业合作社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四十三、兴宁市坪洋湖生态旅游开发有限公司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四十四、兴宁市新三农农业专业合作社联合社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四十五、兴宁市振隆庄种养专业合作社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四十六、兴宁市民健农业专业合作社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四十七、兴宁市新里种养专业合作社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四十八、兴宁市新圩镇锐嘉水稻种植专业合作社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四十九、兴宁市子农种养专业合作社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五十、梅州市淦新农业发展有限公司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五十一、兴宁市宁禾农业科技服务有限公司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五十二、兴宁市顺群种养专业合作社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五十三、梅州市兴合动物无害化处理有限公司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五十四、兴宁市佳华农业发展有限公司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五十五、兴宁市全益农业科技发展有限公司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五十六、罗浩（兴宁）农业种植有限公司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五十七、兴宁市骏豪农业发展有限公司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五十八、兴宁市鸿盛种养家庭农场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五十九、梅州市宝优粒农业有限公司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六十、兴宁市黄理平谷物种植农庄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六十一、梅州市兴福农业科技有限公司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六十二、梅州市金墨生态农业有限公司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05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none"/>
          <w:lang w:val="en-US" w:eastAsia="zh-CN" w:bidi="ar"/>
        </w:rPr>
        <w:t>六十三、兴宁市世馨农业种植农民专业合作社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105" w:right="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highlight w:val="yellow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 w:firstLine="420"/>
        <w:jc w:val="both"/>
        <w:rPr>
          <w:rFonts w:hint="eastAsia" w:ascii="方正仿宋简体" w:hAnsi="方正仿宋简体" w:eastAsia="方正仿宋简体" w:cs="方正仿宋简体"/>
          <w:sz w:val="32"/>
          <w:szCs w:val="32"/>
          <w:highlight w:val="yellow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方正仿宋简体" w:eastAsia="方正仿宋简体"/>
          <w:sz w:val="32"/>
          <w:szCs w:val="32"/>
          <w:highlight w:val="yellow"/>
        </w:rPr>
      </w:pPr>
    </w:p>
    <w:p/>
    <w:sectPr>
      <w:pgSz w:w="11906" w:h="16838"/>
      <w:pgMar w:top="1440" w:right="1474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NDgwOTEyYjgyMzhkMzhmZjE5Y2U3ZmMzNDgxMjIifQ=="/>
  </w:docVars>
  <w:rsids>
    <w:rsidRoot w:val="27EF43CA"/>
    <w:rsid w:val="24257BFD"/>
    <w:rsid w:val="27E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2023-11-20T01:43:00Z</dcterms:created>
  <dc:creator>Administrator</dc:creator>
  <cp:lastModifiedBy>Administrator</cp:lastModifiedBy>
  <cp:lastPrinted>2023-11-20T01:48:19Z</cp:lastPrinted>
  <dcterms:modified xsi:type="dcterms:W3CDTF">2023-11-20T02:24:41Z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FB0A8B7310F446C990F0B4A70A5A7BDE_11</vt:lpwstr>
  </property>
</Properties>
</file>